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72E" w:rsidRPr="00563D79" w:rsidRDefault="009D072E" w:rsidP="009D072E">
      <w:pPr>
        <w:spacing w:line="500" w:lineRule="exact"/>
        <w:jc w:val="center"/>
        <w:rPr>
          <w:rFonts w:ascii="黑体" w:eastAsia="黑体" w:hint="eastAsia"/>
          <w:b/>
          <w:spacing w:val="-6"/>
          <w:sz w:val="32"/>
          <w:szCs w:val="32"/>
        </w:rPr>
      </w:pPr>
      <w:bookmarkStart w:id="0" w:name="_GoBack"/>
      <w:r w:rsidRPr="00563D79">
        <w:rPr>
          <w:rFonts w:ascii="黑体" w:eastAsia="黑体" w:hint="eastAsia"/>
          <w:b/>
          <w:spacing w:val="-6"/>
          <w:sz w:val="32"/>
          <w:szCs w:val="32"/>
        </w:rPr>
        <w:t>关于开展黑龙江省高等教育学会</w:t>
      </w:r>
    </w:p>
    <w:p w:rsidR="009D072E" w:rsidRPr="00563D79" w:rsidRDefault="009D072E" w:rsidP="009D072E">
      <w:pPr>
        <w:spacing w:line="500" w:lineRule="exact"/>
        <w:jc w:val="center"/>
        <w:rPr>
          <w:rFonts w:ascii="黑体" w:eastAsia="黑体" w:hint="eastAsia"/>
          <w:b/>
          <w:spacing w:val="-6"/>
          <w:sz w:val="32"/>
          <w:szCs w:val="32"/>
        </w:rPr>
      </w:pPr>
      <w:r w:rsidRPr="00563D79">
        <w:rPr>
          <w:rFonts w:ascii="黑体" w:eastAsia="黑体" w:hint="eastAsia"/>
          <w:b/>
          <w:spacing w:val="-6"/>
          <w:sz w:val="32"/>
          <w:szCs w:val="32"/>
        </w:rPr>
        <w:t xml:space="preserve"> “十二五”规划课题</w:t>
      </w:r>
      <w:r w:rsidRPr="00563D79">
        <w:rPr>
          <w:rFonts w:ascii="黑体" w:eastAsia="黑体" w:hAnsi="宋体" w:hint="eastAsia"/>
          <w:b/>
          <w:spacing w:val="-6"/>
          <w:sz w:val="32"/>
          <w:szCs w:val="32"/>
        </w:rPr>
        <w:t>2015年</w:t>
      </w:r>
      <w:r w:rsidRPr="00563D79">
        <w:rPr>
          <w:rFonts w:ascii="黑体" w:eastAsia="黑体" w:hint="eastAsia"/>
          <w:b/>
          <w:spacing w:val="-6"/>
          <w:sz w:val="32"/>
          <w:szCs w:val="32"/>
        </w:rPr>
        <w:t>结题验收工作的通知</w:t>
      </w:r>
    </w:p>
    <w:bookmarkEnd w:id="0"/>
    <w:p w:rsidR="00E85F5F" w:rsidRPr="009D072E" w:rsidRDefault="009D072E" w:rsidP="009D072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各部门</w:t>
      </w:r>
      <w:r w:rsidRPr="009D072E">
        <w:rPr>
          <w:rFonts w:asciiTheme="minorEastAsia" w:eastAsiaTheme="minorEastAsia" w:hAnsiTheme="minorEastAsia"/>
          <w:sz w:val="24"/>
        </w:rPr>
        <w:t>：</w:t>
      </w:r>
    </w:p>
    <w:p w:rsidR="009D072E" w:rsidRPr="009D072E" w:rsidRDefault="009D072E" w:rsidP="009D072E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 xml:space="preserve">    按照省高教学会《教育科研课题管理办法》和2015年度工作计划，省高教学会决定组织2015年度教育科研课题结题评审工作。现将具体要求通知如下：</w:t>
      </w:r>
    </w:p>
    <w:p w:rsidR="009D072E" w:rsidRPr="009D072E" w:rsidRDefault="009D072E" w:rsidP="009D072E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bCs/>
          <w:sz w:val="24"/>
        </w:rPr>
      </w:pPr>
      <w:r w:rsidRPr="009D072E">
        <w:rPr>
          <w:rFonts w:asciiTheme="minorEastAsia" w:eastAsiaTheme="minorEastAsia" w:hAnsiTheme="minorEastAsia" w:hint="eastAsia"/>
          <w:b/>
          <w:bCs/>
          <w:sz w:val="24"/>
        </w:rPr>
        <w:t>一、</w:t>
      </w:r>
      <w:r w:rsidRPr="009D072E">
        <w:rPr>
          <w:rFonts w:asciiTheme="minorEastAsia" w:eastAsiaTheme="minorEastAsia" w:hAnsiTheme="minorEastAsia" w:hint="eastAsia"/>
          <w:b/>
          <w:sz w:val="24"/>
        </w:rPr>
        <w:t>结题条件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为了保证课题研究质量，申请结题必须达到以下条件：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1.省高教学会“十二五”期间立项课题。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2.课题结题时，课题组成员不得少于3人。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3课题研究时间必须在一年以上。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4.保证提交的结题材料齐全。</w:t>
      </w:r>
    </w:p>
    <w:p w:rsidR="009D072E" w:rsidRPr="009D072E" w:rsidRDefault="009D072E" w:rsidP="009D072E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9D072E">
        <w:rPr>
          <w:rFonts w:asciiTheme="minorEastAsia" w:eastAsiaTheme="minorEastAsia" w:hAnsiTheme="minorEastAsia" w:hint="eastAsia"/>
          <w:b/>
          <w:sz w:val="24"/>
        </w:rPr>
        <w:t>二、结题材料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/>
          <w:sz w:val="24"/>
        </w:rPr>
        <w:t>1.</w:t>
      </w:r>
      <w:r w:rsidRPr="009D072E">
        <w:rPr>
          <w:rFonts w:asciiTheme="minorEastAsia" w:eastAsiaTheme="minorEastAsia" w:hAnsiTheme="minorEastAsia" w:hint="eastAsia"/>
          <w:sz w:val="24"/>
        </w:rPr>
        <w:t>省高教学会下发的《结题报告书》一式三份（可复印），聘请两名本学科或同领域的具有高级技术职称的专家填写专家评语，加盖专家所在单位或部门公章。签署课题承担单位鉴定意见，并加盖公章，同时提交电子版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2.研究工作报告一份，包括从课题开题、研究过程到结题的进展情况及有关工作事项</w:t>
      </w:r>
      <w:r w:rsidRPr="009D072E">
        <w:rPr>
          <w:rFonts w:asciiTheme="minorEastAsia" w:eastAsiaTheme="minorEastAsia" w:hAnsiTheme="minorEastAsia" w:hint="eastAsia"/>
          <w:bCs/>
          <w:sz w:val="24"/>
        </w:rPr>
        <w:t>材料</w:t>
      </w:r>
      <w:r w:rsidRPr="009D072E">
        <w:rPr>
          <w:rFonts w:asciiTheme="minorEastAsia" w:eastAsiaTheme="minorEastAsia" w:hAnsiTheme="minorEastAsia" w:hint="eastAsia"/>
          <w:sz w:val="24"/>
        </w:rPr>
        <w:t>，同时提交电子版。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3</w:t>
      </w:r>
      <w:r w:rsidRPr="009D072E">
        <w:rPr>
          <w:rFonts w:asciiTheme="minorEastAsia" w:eastAsiaTheme="minorEastAsia" w:hAnsiTheme="minorEastAsia"/>
          <w:sz w:val="24"/>
        </w:rPr>
        <w:t>.</w:t>
      </w:r>
      <w:r w:rsidRPr="009D072E">
        <w:rPr>
          <w:rFonts w:asciiTheme="minorEastAsia" w:eastAsiaTheme="minorEastAsia" w:hAnsiTheme="minorEastAsia" w:hint="eastAsia"/>
          <w:sz w:val="24"/>
        </w:rPr>
        <w:t>结题成果研究报告一份，字数不少于1万字。报告内容包括：课题解决的关键性问题，主要研究方法，基本观点或结论，创新点及突破点，成果目录，成果的应用及推广价值，对本课题后续研究的思考等。同时提交电子版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4.以研究报告作为成果主件结题的，该研究报告要有别于研究工作报告和结题成果研究报告（即同时提交研究报告、研究工作报告和结题成果研究报告）。该研究报告名称要与课题名称一致，报告要充分体现课题的研究内容和最终结论，字数一般在2</w:t>
      </w:r>
      <w:r w:rsidRPr="009D072E">
        <w:rPr>
          <w:rFonts w:asciiTheme="minorEastAsia" w:eastAsiaTheme="minorEastAsia" w:hAnsiTheme="minorEastAsia"/>
          <w:sz w:val="24"/>
        </w:rPr>
        <w:t>~</w:t>
      </w:r>
      <w:r w:rsidRPr="009D072E">
        <w:rPr>
          <w:rFonts w:asciiTheme="minorEastAsia" w:eastAsiaTheme="minorEastAsia" w:hAnsiTheme="minorEastAsia" w:hint="eastAsia"/>
          <w:sz w:val="24"/>
        </w:rPr>
        <w:t>3万字，要有相关部门或学校的采用证明。同时提交电子版。同时要有课题组成员围绕研究内容公开发表的论文至少1篇。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5.以教材或课件为成果主件结题的，要提交学校的采用证明，详细说明采用的专业、年级和应用效果等。（课件为光盘形式的，需提交详细的课件说明并附课件截图，力求做到课件内容一目了然。）要有课题组成员围绕研究内容公开发表的论文至少1篇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lastRenderedPageBreak/>
        <w:t>6.以专、编、译著为成果主件结题的，成果主件要公开出版，并提交相应的专家书评或采用证明。要有课题组成员围绕研究内容公开发表的论文至少1篇。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7.以论文为成果主件结题的，论文内容必须围绕本课题研究主题，其中课题主持人公开发表的论文至少1篇，其他课题组成员公开发表的论文至少2篇。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8.提交成果原件或复印件，</w:t>
      </w:r>
      <w:r w:rsidRPr="009D072E">
        <w:rPr>
          <w:rFonts w:asciiTheme="minorEastAsia" w:eastAsiaTheme="minorEastAsia" w:hAnsiTheme="minorEastAsia" w:hint="eastAsia"/>
          <w:bCs/>
          <w:sz w:val="24"/>
        </w:rPr>
        <w:t>如提交复印件，需将成果重要信息全部复印，经学校初评时审验，保证与原件一致，并经审验人签字、单位盖章后有效。成果原件评审后返回申报者</w:t>
      </w:r>
      <w:r w:rsidRPr="009D072E">
        <w:rPr>
          <w:rFonts w:asciiTheme="minorEastAsia" w:eastAsiaTheme="minorEastAsia" w:hAnsiTheme="minorEastAsia" w:hint="eastAsia"/>
          <w:sz w:val="24"/>
        </w:rPr>
        <w:t>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9.提交课题立项申报书和任务下达书原件，开题报告和有关变更材料。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D072E">
        <w:rPr>
          <w:rFonts w:asciiTheme="minorEastAsia" w:eastAsiaTheme="minorEastAsia" w:hAnsiTheme="minorEastAsia" w:hint="eastAsia"/>
          <w:sz w:val="24"/>
        </w:rPr>
        <w:t>10.所有结题成果要符合严谨的注释和引文格式要求。</w:t>
      </w:r>
      <w:r w:rsidRPr="009D072E">
        <w:rPr>
          <w:rFonts w:asciiTheme="minorEastAsia" w:eastAsiaTheme="minorEastAsia" w:hAnsiTheme="minorEastAsia" w:hint="eastAsia"/>
          <w:bCs/>
          <w:sz w:val="24"/>
        </w:rPr>
        <w:t>外文成果需附中文翻译稿一份。未见</w:t>
      </w:r>
      <w:proofErr w:type="gramStart"/>
      <w:r w:rsidRPr="009D072E">
        <w:rPr>
          <w:rFonts w:asciiTheme="minorEastAsia" w:eastAsiaTheme="minorEastAsia" w:hAnsiTheme="minorEastAsia" w:hint="eastAsia"/>
          <w:bCs/>
          <w:sz w:val="24"/>
        </w:rPr>
        <w:t>刊但有用稿通知</w:t>
      </w:r>
      <w:proofErr w:type="gramEnd"/>
      <w:r w:rsidRPr="009D072E">
        <w:rPr>
          <w:rFonts w:asciiTheme="minorEastAsia" w:eastAsiaTheme="minorEastAsia" w:hAnsiTheme="minorEastAsia" w:hint="eastAsia"/>
          <w:bCs/>
          <w:sz w:val="24"/>
        </w:rPr>
        <w:t>的论文，需提交用稿通知原件和论文全文，视同已公开发表的论文，每项课题仅限一篇。提交省高教学会学术年会交流的论文，可提交复印件，每项课题仅限一篇。</w:t>
      </w:r>
    </w:p>
    <w:p w:rsidR="009D072E" w:rsidRPr="009D072E" w:rsidRDefault="009D072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Theme="minorEastAsia" w:eastAsiaTheme="minorEastAsia" w:hAnsiTheme="minorEastAsia" w:hint="eastAsia"/>
          <w:bCs/>
          <w:sz w:val="24"/>
        </w:rPr>
        <w:t>11.课题材料装订要求详见附件3。</w:t>
      </w:r>
    </w:p>
    <w:p w:rsidR="009D072E" w:rsidRPr="009D072E" w:rsidRDefault="009D072E" w:rsidP="009D072E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9D072E">
        <w:rPr>
          <w:rFonts w:asciiTheme="minorEastAsia" w:eastAsiaTheme="minorEastAsia" w:hAnsiTheme="minorEastAsia" w:hint="eastAsia"/>
          <w:b/>
          <w:bCs/>
          <w:sz w:val="24"/>
        </w:rPr>
        <w:t>三、结题程序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 1.</w:t>
      </w:r>
      <w:r w:rsidRPr="009D072E">
        <w:rPr>
          <w:rFonts w:ascii="����" w:hAnsi="����" w:cs="宋体"/>
          <w:color w:val="000000"/>
          <w:kern w:val="0"/>
          <w:sz w:val="24"/>
        </w:rPr>
        <w:t>学校教学指导委员会进行初审，确定符合结题条件，材料齐全，统一组织上报省高教学会秘书处。</w:t>
      </w:r>
    </w:p>
    <w:p w:rsidR="009D072E" w:rsidRPr="009D072E" w:rsidRDefault="009D072E" w:rsidP="009D072E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       2. </w:t>
      </w:r>
      <w:r w:rsidRPr="009D072E">
        <w:rPr>
          <w:rFonts w:asciiTheme="minorEastAsia" w:eastAsiaTheme="minorEastAsia" w:hAnsiTheme="minorEastAsia" w:hint="eastAsia"/>
          <w:sz w:val="24"/>
        </w:rPr>
        <w:t>省高教学会将按照课题管理办法，组织专家对各单位申报结题的课题材料进行评审，经高教学会秘书处审核、会长会议审批，确定各类课题结题等级，下发结题证书，并在网上发布，同时具备后期课题的申请资格。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     3.</w:t>
      </w:r>
      <w:r w:rsidRPr="009D072E">
        <w:rPr>
          <w:rFonts w:ascii="����" w:hAnsi="����" w:cs="宋体"/>
          <w:color w:val="000000"/>
          <w:kern w:val="0"/>
          <w:sz w:val="24"/>
        </w:rPr>
        <w:t>结题后的研究成果一年后可申报省高教学会优秀教育科研成果奖。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b/>
          <w:bCs/>
          <w:color w:val="000000"/>
          <w:kern w:val="0"/>
          <w:sz w:val="24"/>
        </w:rPr>
        <w:t>四、其它事项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1.</w:t>
      </w:r>
      <w:r w:rsidR="00F404DE">
        <w:rPr>
          <w:rFonts w:ascii="����" w:hAnsi="����" w:cs="宋体"/>
          <w:color w:val="000000"/>
          <w:kern w:val="0"/>
          <w:sz w:val="24"/>
        </w:rPr>
        <w:t xml:space="preserve"> </w:t>
      </w:r>
      <w:r w:rsidRPr="009D072E">
        <w:rPr>
          <w:rFonts w:ascii="����" w:hAnsi="����" w:cs="宋体"/>
          <w:color w:val="000000"/>
          <w:kern w:val="0"/>
          <w:sz w:val="24"/>
        </w:rPr>
        <w:t>结题申报时限：</w:t>
      </w:r>
      <w:r w:rsidRPr="009D072E">
        <w:rPr>
          <w:rFonts w:ascii="����" w:hAnsi="����" w:cs="宋体"/>
          <w:color w:val="000000"/>
          <w:kern w:val="0"/>
          <w:sz w:val="24"/>
        </w:rPr>
        <w:t>2015</w:t>
      </w:r>
      <w:r w:rsidRPr="009D072E">
        <w:rPr>
          <w:rFonts w:ascii="����" w:hAnsi="����" w:cs="宋体"/>
          <w:color w:val="000000"/>
          <w:kern w:val="0"/>
          <w:sz w:val="24"/>
        </w:rPr>
        <w:t>年</w:t>
      </w:r>
      <w:r w:rsidRPr="009D072E">
        <w:rPr>
          <w:rFonts w:ascii="����" w:hAnsi="����" w:cs="宋体"/>
          <w:color w:val="000000"/>
          <w:kern w:val="0"/>
          <w:sz w:val="24"/>
        </w:rPr>
        <w:t>6</w:t>
      </w:r>
      <w:r w:rsidRPr="009D072E">
        <w:rPr>
          <w:rFonts w:ascii="����" w:hAnsi="����" w:cs="宋体"/>
          <w:color w:val="000000"/>
          <w:kern w:val="0"/>
          <w:sz w:val="24"/>
        </w:rPr>
        <w:t>月</w:t>
      </w:r>
      <w:r w:rsidRPr="009D072E">
        <w:rPr>
          <w:rFonts w:ascii="����" w:hAnsi="����" w:cs="宋体"/>
          <w:color w:val="000000"/>
          <w:kern w:val="0"/>
          <w:sz w:val="24"/>
        </w:rPr>
        <w:t>22</w:t>
      </w:r>
      <w:r w:rsidRPr="009D072E">
        <w:rPr>
          <w:rFonts w:ascii="����" w:hAnsi="����" w:cs="宋体"/>
          <w:color w:val="000000"/>
          <w:kern w:val="0"/>
          <w:sz w:val="24"/>
        </w:rPr>
        <w:t>日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       2.</w:t>
      </w:r>
      <w:r w:rsidR="00F404DE">
        <w:rPr>
          <w:rFonts w:ascii="����" w:hAnsi="����" w:cs="宋体"/>
          <w:color w:val="000000"/>
          <w:kern w:val="0"/>
          <w:sz w:val="24"/>
        </w:rPr>
        <w:t xml:space="preserve"> </w:t>
      </w:r>
      <w:r w:rsidRPr="009D072E">
        <w:rPr>
          <w:rFonts w:ascii="����" w:hAnsi="����" w:cs="宋体"/>
          <w:color w:val="000000"/>
          <w:kern w:val="0"/>
          <w:sz w:val="24"/>
        </w:rPr>
        <w:t>评审费用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 xml:space="preserve">       </w:t>
      </w:r>
      <w:r w:rsidRPr="009D072E">
        <w:rPr>
          <w:rFonts w:ascii="����" w:hAnsi="����" w:cs="宋体"/>
          <w:color w:val="000000"/>
          <w:kern w:val="0"/>
          <w:sz w:val="24"/>
        </w:rPr>
        <w:t>每项申报结题验收课题须缴纳评审费</w:t>
      </w:r>
      <w:r w:rsidRPr="009D072E">
        <w:rPr>
          <w:rFonts w:ascii="����" w:hAnsi="����" w:cs="宋体"/>
          <w:color w:val="000000"/>
          <w:kern w:val="0"/>
          <w:sz w:val="24"/>
        </w:rPr>
        <w:t>200</w:t>
      </w:r>
      <w:r w:rsidRPr="009D072E">
        <w:rPr>
          <w:rFonts w:ascii="����" w:hAnsi="����" w:cs="宋体"/>
          <w:color w:val="000000"/>
          <w:kern w:val="0"/>
          <w:sz w:val="24"/>
        </w:rPr>
        <w:t>元。</w:t>
      </w:r>
    </w:p>
    <w:p w:rsidR="00F404DE" w:rsidRDefault="009D072E" w:rsidP="009D072E">
      <w:pPr>
        <w:widowControl/>
        <w:shd w:val="clear" w:color="auto" w:fill="FFFFFF"/>
        <w:spacing w:line="360" w:lineRule="auto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        3.</w:t>
      </w:r>
      <w:r w:rsidR="00F404DE">
        <w:rPr>
          <w:rFonts w:ascii="����" w:hAnsi="����" w:cs="宋体"/>
          <w:color w:val="000000"/>
          <w:kern w:val="0"/>
          <w:sz w:val="24"/>
        </w:rPr>
        <w:t xml:space="preserve"> </w:t>
      </w:r>
      <w:r w:rsidRPr="009D072E">
        <w:rPr>
          <w:rFonts w:ascii="����" w:hAnsi="����" w:cs="宋体"/>
          <w:color w:val="000000"/>
          <w:kern w:val="0"/>
          <w:sz w:val="24"/>
        </w:rPr>
        <w:t>材料报送地址</w:t>
      </w:r>
      <w:r w:rsidRPr="009D072E">
        <w:rPr>
          <w:rFonts w:ascii="����" w:hAnsi="����" w:cs="宋体"/>
          <w:color w:val="000000"/>
          <w:kern w:val="0"/>
          <w:sz w:val="24"/>
        </w:rPr>
        <w:t>:</w:t>
      </w:r>
      <w:r w:rsidRPr="009D072E">
        <w:rPr>
          <w:rFonts w:ascii="����" w:hAnsi="����" w:cs="宋体"/>
          <w:color w:val="000000"/>
          <w:kern w:val="0"/>
          <w:sz w:val="24"/>
        </w:rPr>
        <w:t>教务处</w:t>
      </w:r>
    </w:p>
    <w:p w:rsidR="00F404DE" w:rsidRDefault="009D072E" w:rsidP="00F404D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联系人</w:t>
      </w:r>
      <w:r w:rsidRPr="009D072E">
        <w:rPr>
          <w:rFonts w:ascii="����" w:hAnsi="����" w:cs="宋体"/>
          <w:color w:val="000000"/>
          <w:kern w:val="0"/>
          <w:sz w:val="24"/>
        </w:rPr>
        <w:t xml:space="preserve">: </w:t>
      </w:r>
      <w:r w:rsidRPr="009D072E">
        <w:rPr>
          <w:rFonts w:ascii="����" w:hAnsi="����" w:cs="宋体"/>
          <w:color w:val="000000"/>
          <w:kern w:val="0"/>
          <w:sz w:val="24"/>
        </w:rPr>
        <w:t>胡彦杰</w:t>
      </w:r>
      <w:r w:rsidRPr="009D072E">
        <w:rPr>
          <w:rFonts w:ascii="����" w:hAnsi="����" w:cs="宋体"/>
          <w:color w:val="000000"/>
          <w:kern w:val="0"/>
          <w:sz w:val="24"/>
        </w:rPr>
        <w:t> </w:t>
      </w:r>
    </w:p>
    <w:p w:rsidR="009D072E" w:rsidRPr="009D072E" w:rsidRDefault="009D072E" w:rsidP="00F404D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联系电话</w:t>
      </w:r>
      <w:r w:rsidRPr="009D072E">
        <w:rPr>
          <w:rFonts w:ascii="����" w:hAnsi="����" w:cs="宋体"/>
          <w:color w:val="000000"/>
          <w:kern w:val="0"/>
          <w:sz w:val="24"/>
        </w:rPr>
        <w:t>: 0451-57839130</w:t>
      </w:r>
    </w:p>
    <w:p w:rsidR="009D072E" w:rsidRPr="009D072E" w:rsidRDefault="009D072E" w:rsidP="009D072E">
      <w:pPr>
        <w:widowControl/>
        <w:shd w:val="clear" w:color="auto" w:fill="FFFFFF"/>
        <w:spacing w:line="360" w:lineRule="auto"/>
        <w:jc w:val="left"/>
        <w:rPr>
          <w:rFonts w:ascii="����" w:hAnsi="����" w:cs="宋体"/>
          <w:color w:val="000000"/>
          <w:kern w:val="0"/>
          <w:sz w:val="24"/>
        </w:rPr>
      </w:pPr>
      <w:r w:rsidRPr="009D072E">
        <w:rPr>
          <w:rFonts w:ascii="����" w:hAnsi="����" w:cs="宋体"/>
          <w:color w:val="000000"/>
          <w:kern w:val="0"/>
          <w:sz w:val="24"/>
        </w:rPr>
        <w:t>                                                                       </w:t>
      </w:r>
    </w:p>
    <w:p w:rsidR="009D072E" w:rsidRDefault="00F404DE" w:rsidP="009D072E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附件1:201</w:t>
      </w:r>
      <w:r>
        <w:rPr>
          <w:rFonts w:asciiTheme="minorEastAsia" w:eastAsiaTheme="minorEastAsia" w:hAnsiTheme="minorEastAsia"/>
          <w:bCs/>
          <w:sz w:val="24"/>
        </w:rPr>
        <w:t>5</w:t>
      </w:r>
      <w:r>
        <w:rPr>
          <w:rFonts w:asciiTheme="minorEastAsia" w:eastAsiaTheme="minorEastAsia" w:hAnsiTheme="minorEastAsia" w:hint="eastAsia"/>
          <w:bCs/>
          <w:sz w:val="24"/>
        </w:rPr>
        <w:t>年课题结题</w:t>
      </w:r>
      <w:r>
        <w:rPr>
          <w:rFonts w:asciiTheme="minorEastAsia" w:eastAsiaTheme="minorEastAsia" w:hAnsiTheme="minorEastAsia"/>
          <w:bCs/>
          <w:sz w:val="24"/>
        </w:rPr>
        <w:t>报告书</w:t>
      </w:r>
    </w:p>
    <w:p w:rsidR="00F404DE" w:rsidRDefault="00F404DE" w:rsidP="009D072E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lastRenderedPageBreak/>
        <w:t>附件2：课题</w:t>
      </w:r>
      <w:r>
        <w:rPr>
          <w:rFonts w:asciiTheme="minorEastAsia" w:eastAsiaTheme="minorEastAsia" w:hAnsiTheme="minorEastAsia"/>
          <w:bCs/>
          <w:sz w:val="24"/>
        </w:rPr>
        <w:t>结题验收统计表</w:t>
      </w:r>
    </w:p>
    <w:p w:rsidR="00F404DE" w:rsidRDefault="00F404DE" w:rsidP="009D072E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附件3：结题材料</w:t>
      </w:r>
      <w:r>
        <w:rPr>
          <w:rFonts w:asciiTheme="minorEastAsia" w:eastAsiaTheme="minorEastAsia" w:hAnsiTheme="minorEastAsia"/>
          <w:bCs/>
          <w:sz w:val="24"/>
        </w:rPr>
        <w:t>装订要求</w:t>
      </w:r>
    </w:p>
    <w:p w:rsidR="00F404DE" w:rsidRDefault="00F404DE" w:rsidP="009D072E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</w:p>
    <w:p w:rsidR="00F404DE" w:rsidRDefault="00F404DE" w:rsidP="009D072E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 xml:space="preserve">                              </w:t>
      </w:r>
      <w:r>
        <w:rPr>
          <w:rFonts w:asciiTheme="minorEastAsia" w:eastAsiaTheme="minorEastAsia" w:hAnsiTheme="minorEastAsia"/>
          <w:bCs/>
          <w:sz w:val="24"/>
        </w:rPr>
        <w:t xml:space="preserve">    </w:t>
      </w:r>
      <w:r>
        <w:rPr>
          <w:rFonts w:asciiTheme="minorEastAsia" w:eastAsiaTheme="minorEastAsia" w:hAnsiTheme="minorEastAsia" w:hint="eastAsia"/>
          <w:bCs/>
          <w:sz w:val="24"/>
        </w:rPr>
        <w:t xml:space="preserve">    哈铁</w:t>
      </w:r>
      <w:r>
        <w:rPr>
          <w:rFonts w:asciiTheme="minorEastAsia" w:eastAsiaTheme="minorEastAsia" w:hAnsiTheme="minorEastAsia"/>
          <w:bCs/>
          <w:sz w:val="24"/>
        </w:rPr>
        <w:t>学院教务处</w:t>
      </w:r>
    </w:p>
    <w:p w:rsidR="00F404DE" w:rsidRPr="00F404DE" w:rsidRDefault="00F404DE" w:rsidP="009D072E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 xml:space="preserve">                                     </w:t>
      </w:r>
      <w:r>
        <w:rPr>
          <w:rFonts w:asciiTheme="minorEastAsia" w:eastAsiaTheme="minorEastAsia" w:hAnsiTheme="minorEastAsia"/>
          <w:bCs/>
          <w:sz w:val="24"/>
        </w:rPr>
        <w:t>2015年6月16日</w:t>
      </w:r>
    </w:p>
    <w:p w:rsidR="009D072E" w:rsidRPr="009D072E" w:rsidRDefault="00F404DE" w:rsidP="009D072E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</w:t>
      </w:r>
    </w:p>
    <w:sectPr w:rsidR="009D072E" w:rsidRPr="009D0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A4"/>
    <w:rsid w:val="00002E10"/>
    <w:rsid w:val="0000770F"/>
    <w:rsid w:val="00010B10"/>
    <w:rsid w:val="00010DE1"/>
    <w:rsid w:val="0002534C"/>
    <w:rsid w:val="000274CB"/>
    <w:rsid w:val="000402BA"/>
    <w:rsid w:val="00042106"/>
    <w:rsid w:val="000528CE"/>
    <w:rsid w:val="00053F87"/>
    <w:rsid w:val="00061C66"/>
    <w:rsid w:val="0006238A"/>
    <w:rsid w:val="00071663"/>
    <w:rsid w:val="00074187"/>
    <w:rsid w:val="00074A7F"/>
    <w:rsid w:val="00083E39"/>
    <w:rsid w:val="0008437F"/>
    <w:rsid w:val="000860A6"/>
    <w:rsid w:val="000922F0"/>
    <w:rsid w:val="00092F57"/>
    <w:rsid w:val="000A4259"/>
    <w:rsid w:val="000A6D42"/>
    <w:rsid w:val="000B0132"/>
    <w:rsid w:val="000B5642"/>
    <w:rsid w:val="000B6DF0"/>
    <w:rsid w:val="000B74E9"/>
    <w:rsid w:val="000C0DDD"/>
    <w:rsid w:val="000C403B"/>
    <w:rsid w:val="000C415D"/>
    <w:rsid w:val="000E5013"/>
    <w:rsid w:val="000E578B"/>
    <w:rsid w:val="000E665F"/>
    <w:rsid w:val="000F3D1F"/>
    <w:rsid w:val="000F55F9"/>
    <w:rsid w:val="000F7BAC"/>
    <w:rsid w:val="0010492E"/>
    <w:rsid w:val="001119D8"/>
    <w:rsid w:val="001167A3"/>
    <w:rsid w:val="0011775D"/>
    <w:rsid w:val="001276E6"/>
    <w:rsid w:val="00130527"/>
    <w:rsid w:val="00136BA0"/>
    <w:rsid w:val="00141691"/>
    <w:rsid w:val="001438E2"/>
    <w:rsid w:val="00152BA9"/>
    <w:rsid w:val="001533F7"/>
    <w:rsid w:val="001555DF"/>
    <w:rsid w:val="00155DF8"/>
    <w:rsid w:val="00156828"/>
    <w:rsid w:val="00162564"/>
    <w:rsid w:val="00162B8C"/>
    <w:rsid w:val="00176A0B"/>
    <w:rsid w:val="00182AB0"/>
    <w:rsid w:val="00182F72"/>
    <w:rsid w:val="001840F4"/>
    <w:rsid w:val="00186168"/>
    <w:rsid w:val="00186ADC"/>
    <w:rsid w:val="00191714"/>
    <w:rsid w:val="0019481A"/>
    <w:rsid w:val="00195F7F"/>
    <w:rsid w:val="001A1A49"/>
    <w:rsid w:val="001A547F"/>
    <w:rsid w:val="001A79B4"/>
    <w:rsid w:val="001A79F3"/>
    <w:rsid w:val="001A7C9E"/>
    <w:rsid w:val="001B0C0D"/>
    <w:rsid w:val="001B34C5"/>
    <w:rsid w:val="001B45D3"/>
    <w:rsid w:val="001B5BFF"/>
    <w:rsid w:val="001B6A8A"/>
    <w:rsid w:val="001B6E13"/>
    <w:rsid w:val="001B7C8E"/>
    <w:rsid w:val="001C0869"/>
    <w:rsid w:val="001C3DFE"/>
    <w:rsid w:val="001D1252"/>
    <w:rsid w:val="001D3A16"/>
    <w:rsid w:val="001E3F1C"/>
    <w:rsid w:val="001E741C"/>
    <w:rsid w:val="001E7BE7"/>
    <w:rsid w:val="001F1858"/>
    <w:rsid w:val="001F4FB7"/>
    <w:rsid w:val="001F7193"/>
    <w:rsid w:val="00202318"/>
    <w:rsid w:val="002073FE"/>
    <w:rsid w:val="00211CD2"/>
    <w:rsid w:val="00215773"/>
    <w:rsid w:val="00216A80"/>
    <w:rsid w:val="00222F0F"/>
    <w:rsid w:val="002254ED"/>
    <w:rsid w:val="002277A9"/>
    <w:rsid w:val="00233F41"/>
    <w:rsid w:val="00240E0D"/>
    <w:rsid w:val="002462D7"/>
    <w:rsid w:val="0025345F"/>
    <w:rsid w:val="00254AD1"/>
    <w:rsid w:val="00272B92"/>
    <w:rsid w:val="002745A9"/>
    <w:rsid w:val="0028154B"/>
    <w:rsid w:val="002815DD"/>
    <w:rsid w:val="0028253F"/>
    <w:rsid w:val="00285DA2"/>
    <w:rsid w:val="002A3832"/>
    <w:rsid w:val="002A4501"/>
    <w:rsid w:val="002A4E7F"/>
    <w:rsid w:val="002A50B4"/>
    <w:rsid w:val="002A57E3"/>
    <w:rsid w:val="002A7620"/>
    <w:rsid w:val="002B3EAC"/>
    <w:rsid w:val="002C070A"/>
    <w:rsid w:val="002C4245"/>
    <w:rsid w:val="002C5A5E"/>
    <w:rsid w:val="002D71E2"/>
    <w:rsid w:val="002E0850"/>
    <w:rsid w:val="002E6C03"/>
    <w:rsid w:val="002E79AB"/>
    <w:rsid w:val="002E7EC2"/>
    <w:rsid w:val="002F43C9"/>
    <w:rsid w:val="002F5195"/>
    <w:rsid w:val="0030136F"/>
    <w:rsid w:val="00303139"/>
    <w:rsid w:val="00314812"/>
    <w:rsid w:val="00317CBA"/>
    <w:rsid w:val="003306F3"/>
    <w:rsid w:val="00331A22"/>
    <w:rsid w:val="00354FB9"/>
    <w:rsid w:val="0036143D"/>
    <w:rsid w:val="003615DC"/>
    <w:rsid w:val="00362C74"/>
    <w:rsid w:val="0036521B"/>
    <w:rsid w:val="00365B3F"/>
    <w:rsid w:val="0037008A"/>
    <w:rsid w:val="003735E1"/>
    <w:rsid w:val="00377979"/>
    <w:rsid w:val="00385F1F"/>
    <w:rsid w:val="00386466"/>
    <w:rsid w:val="00386D9D"/>
    <w:rsid w:val="00392849"/>
    <w:rsid w:val="003A056B"/>
    <w:rsid w:val="003A06D9"/>
    <w:rsid w:val="003A11E8"/>
    <w:rsid w:val="003A12BA"/>
    <w:rsid w:val="003C1C4E"/>
    <w:rsid w:val="003C1C7E"/>
    <w:rsid w:val="003C6607"/>
    <w:rsid w:val="003C7636"/>
    <w:rsid w:val="003D20FE"/>
    <w:rsid w:val="003D5BFD"/>
    <w:rsid w:val="003D7815"/>
    <w:rsid w:val="003F14CE"/>
    <w:rsid w:val="003F3404"/>
    <w:rsid w:val="003F4317"/>
    <w:rsid w:val="003F72B5"/>
    <w:rsid w:val="0040525B"/>
    <w:rsid w:val="0040784D"/>
    <w:rsid w:val="00411F8B"/>
    <w:rsid w:val="00415FCB"/>
    <w:rsid w:val="004311FA"/>
    <w:rsid w:val="0043291B"/>
    <w:rsid w:val="00433734"/>
    <w:rsid w:val="00433B61"/>
    <w:rsid w:val="00436C51"/>
    <w:rsid w:val="0044175F"/>
    <w:rsid w:val="00441D99"/>
    <w:rsid w:val="00446FCE"/>
    <w:rsid w:val="0044733F"/>
    <w:rsid w:val="004600F6"/>
    <w:rsid w:val="004659D2"/>
    <w:rsid w:val="00465CBA"/>
    <w:rsid w:val="00471649"/>
    <w:rsid w:val="00477DE6"/>
    <w:rsid w:val="00487056"/>
    <w:rsid w:val="00493C0B"/>
    <w:rsid w:val="00496D1A"/>
    <w:rsid w:val="004A1A5C"/>
    <w:rsid w:val="004B1B75"/>
    <w:rsid w:val="004B1C2A"/>
    <w:rsid w:val="004B21F9"/>
    <w:rsid w:val="004B73C8"/>
    <w:rsid w:val="004B7F65"/>
    <w:rsid w:val="004C411B"/>
    <w:rsid w:val="004C787F"/>
    <w:rsid w:val="004C7EE7"/>
    <w:rsid w:val="004D0ED5"/>
    <w:rsid w:val="004D1AB9"/>
    <w:rsid w:val="004D4E47"/>
    <w:rsid w:val="004D4EAE"/>
    <w:rsid w:val="004D618B"/>
    <w:rsid w:val="004E0242"/>
    <w:rsid w:val="004E1EF6"/>
    <w:rsid w:val="004E542C"/>
    <w:rsid w:val="004E75E2"/>
    <w:rsid w:val="004E7EE8"/>
    <w:rsid w:val="005010F5"/>
    <w:rsid w:val="00501CA8"/>
    <w:rsid w:val="00502BCE"/>
    <w:rsid w:val="00507493"/>
    <w:rsid w:val="00510C54"/>
    <w:rsid w:val="0051470A"/>
    <w:rsid w:val="005148A5"/>
    <w:rsid w:val="00516489"/>
    <w:rsid w:val="00523E98"/>
    <w:rsid w:val="00525707"/>
    <w:rsid w:val="00537991"/>
    <w:rsid w:val="00542C1F"/>
    <w:rsid w:val="00542ECD"/>
    <w:rsid w:val="00545DA2"/>
    <w:rsid w:val="00546C06"/>
    <w:rsid w:val="00550681"/>
    <w:rsid w:val="005647CE"/>
    <w:rsid w:val="00566AD3"/>
    <w:rsid w:val="0056737E"/>
    <w:rsid w:val="00567FD5"/>
    <w:rsid w:val="00572CB5"/>
    <w:rsid w:val="00574573"/>
    <w:rsid w:val="00580D44"/>
    <w:rsid w:val="00581947"/>
    <w:rsid w:val="00583B4C"/>
    <w:rsid w:val="00584ABD"/>
    <w:rsid w:val="00585889"/>
    <w:rsid w:val="00597BA0"/>
    <w:rsid w:val="005A06ED"/>
    <w:rsid w:val="005A3DCE"/>
    <w:rsid w:val="005A63C3"/>
    <w:rsid w:val="005B0A39"/>
    <w:rsid w:val="005B7E95"/>
    <w:rsid w:val="005C63CC"/>
    <w:rsid w:val="005C6EC1"/>
    <w:rsid w:val="005C75D5"/>
    <w:rsid w:val="005D6074"/>
    <w:rsid w:val="005E100F"/>
    <w:rsid w:val="005E2872"/>
    <w:rsid w:val="005E4333"/>
    <w:rsid w:val="005E7147"/>
    <w:rsid w:val="005F18C9"/>
    <w:rsid w:val="005F3915"/>
    <w:rsid w:val="005F45B5"/>
    <w:rsid w:val="005F4D59"/>
    <w:rsid w:val="0060667D"/>
    <w:rsid w:val="0060709D"/>
    <w:rsid w:val="0061122C"/>
    <w:rsid w:val="0061339E"/>
    <w:rsid w:val="00621684"/>
    <w:rsid w:val="00622343"/>
    <w:rsid w:val="00623017"/>
    <w:rsid w:val="00623264"/>
    <w:rsid w:val="006400A3"/>
    <w:rsid w:val="006416BF"/>
    <w:rsid w:val="00657FF6"/>
    <w:rsid w:val="0066297D"/>
    <w:rsid w:val="0066743A"/>
    <w:rsid w:val="00670F09"/>
    <w:rsid w:val="00673E0E"/>
    <w:rsid w:val="00676470"/>
    <w:rsid w:val="00676F98"/>
    <w:rsid w:val="006825D7"/>
    <w:rsid w:val="00692F5C"/>
    <w:rsid w:val="00694255"/>
    <w:rsid w:val="00697901"/>
    <w:rsid w:val="006A0001"/>
    <w:rsid w:val="006A0B03"/>
    <w:rsid w:val="006A1002"/>
    <w:rsid w:val="006A15F5"/>
    <w:rsid w:val="006A2D2C"/>
    <w:rsid w:val="006A6F6C"/>
    <w:rsid w:val="006B12FA"/>
    <w:rsid w:val="006B2213"/>
    <w:rsid w:val="006B34FD"/>
    <w:rsid w:val="006B4117"/>
    <w:rsid w:val="006B4927"/>
    <w:rsid w:val="006B5563"/>
    <w:rsid w:val="006B6251"/>
    <w:rsid w:val="006B6FD7"/>
    <w:rsid w:val="006C075F"/>
    <w:rsid w:val="006D4D70"/>
    <w:rsid w:val="006D7573"/>
    <w:rsid w:val="006E0D8D"/>
    <w:rsid w:val="006E2B74"/>
    <w:rsid w:val="006E70DA"/>
    <w:rsid w:val="006F2CE2"/>
    <w:rsid w:val="006F374C"/>
    <w:rsid w:val="006F4268"/>
    <w:rsid w:val="006F5472"/>
    <w:rsid w:val="007012E0"/>
    <w:rsid w:val="0070244E"/>
    <w:rsid w:val="00705898"/>
    <w:rsid w:val="0071244B"/>
    <w:rsid w:val="007134A5"/>
    <w:rsid w:val="007167A5"/>
    <w:rsid w:val="00717E23"/>
    <w:rsid w:val="007207E5"/>
    <w:rsid w:val="00720CC9"/>
    <w:rsid w:val="007301D7"/>
    <w:rsid w:val="00730A6F"/>
    <w:rsid w:val="00732673"/>
    <w:rsid w:val="00732F8D"/>
    <w:rsid w:val="00734633"/>
    <w:rsid w:val="00735902"/>
    <w:rsid w:val="00736648"/>
    <w:rsid w:val="00743AC2"/>
    <w:rsid w:val="00743E78"/>
    <w:rsid w:val="007604FD"/>
    <w:rsid w:val="007619FC"/>
    <w:rsid w:val="007636E0"/>
    <w:rsid w:val="00771E4D"/>
    <w:rsid w:val="00774B4F"/>
    <w:rsid w:val="007756B9"/>
    <w:rsid w:val="00777F66"/>
    <w:rsid w:val="00784C92"/>
    <w:rsid w:val="007863BD"/>
    <w:rsid w:val="00787DEC"/>
    <w:rsid w:val="00790527"/>
    <w:rsid w:val="00791F7B"/>
    <w:rsid w:val="00792838"/>
    <w:rsid w:val="007A1356"/>
    <w:rsid w:val="007A3ED4"/>
    <w:rsid w:val="007B0F7A"/>
    <w:rsid w:val="007B19E8"/>
    <w:rsid w:val="007B2F35"/>
    <w:rsid w:val="007B3F1F"/>
    <w:rsid w:val="007C21B4"/>
    <w:rsid w:val="007C360F"/>
    <w:rsid w:val="007C5125"/>
    <w:rsid w:val="007C75BF"/>
    <w:rsid w:val="007D12E5"/>
    <w:rsid w:val="007D1E1F"/>
    <w:rsid w:val="007D53ED"/>
    <w:rsid w:val="007D76A4"/>
    <w:rsid w:val="007E04D1"/>
    <w:rsid w:val="007E57E7"/>
    <w:rsid w:val="007E60A8"/>
    <w:rsid w:val="007F305C"/>
    <w:rsid w:val="007F4056"/>
    <w:rsid w:val="00802EAE"/>
    <w:rsid w:val="008036F5"/>
    <w:rsid w:val="008076CD"/>
    <w:rsid w:val="00807AFB"/>
    <w:rsid w:val="008111F3"/>
    <w:rsid w:val="008157CD"/>
    <w:rsid w:val="008162FA"/>
    <w:rsid w:val="00817B85"/>
    <w:rsid w:val="00820E93"/>
    <w:rsid w:val="008355C0"/>
    <w:rsid w:val="00836874"/>
    <w:rsid w:val="008445ED"/>
    <w:rsid w:val="008452DB"/>
    <w:rsid w:val="00847322"/>
    <w:rsid w:val="008544C5"/>
    <w:rsid w:val="008547DD"/>
    <w:rsid w:val="008621B3"/>
    <w:rsid w:val="008637F5"/>
    <w:rsid w:val="0087270E"/>
    <w:rsid w:val="008738EA"/>
    <w:rsid w:val="008757CB"/>
    <w:rsid w:val="00875D2F"/>
    <w:rsid w:val="00880D23"/>
    <w:rsid w:val="00883188"/>
    <w:rsid w:val="008866F4"/>
    <w:rsid w:val="00886DE9"/>
    <w:rsid w:val="008A02E7"/>
    <w:rsid w:val="008A0492"/>
    <w:rsid w:val="008A3E64"/>
    <w:rsid w:val="008A794F"/>
    <w:rsid w:val="008B0415"/>
    <w:rsid w:val="008B2790"/>
    <w:rsid w:val="008B49C5"/>
    <w:rsid w:val="008B6DE8"/>
    <w:rsid w:val="008C032A"/>
    <w:rsid w:val="008C2390"/>
    <w:rsid w:val="008C28BD"/>
    <w:rsid w:val="008C2C36"/>
    <w:rsid w:val="008C3635"/>
    <w:rsid w:val="008C427F"/>
    <w:rsid w:val="008C74A5"/>
    <w:rsid w:val="008D3C5F"/>
    <w:rsid w:val="008D54D2"/>
    <w:rsid w:val="008D6D0C"/>
    <w:rsid w:val="008E6514"/>
    <w:rsid w:val="008E74BD"/>
    <w:rsid w:val="008E7D91"/>
    <w:rsid w:val="008E7F5C"/>
    <w:rsid w:val="008F171A"/>
    <w:rsid w:val="008F66E9"/>
    <w:rsid w:val="009055B3"/>
    <w:rsid w:val="00907A16"/>
    <w:rsid w:val="00907F4E"/>
    <w:rsid w:val="00914741"/>
    <w:rsid w:val="00917A61"/>
    <w:rsid w:val="00926BDB"/>
    <w:rsid w:val="00927B32"/>
    <w:rsid w:val="009329FC"/>
    <w:rsid w:val="00936200"/>
    <w:rsid w:val="0093631D"/>
    <w:rsid w:val="009402D9"/>
    <w:rsid w:val="00942580"/>
    <w:rsid w:val="009431B8"/>
    <w:rsid w:val="009435B3"/>
    <w:rsid w:val="009438C0"/>
    <w:rsid w:val="00943FDA"/>
    <w:rsid w:val="00945E36"/>
    <w:rsid w:val="00951476"/>
    <w:rsid w:val="0095293B"/>
    <w:rsid w:val="0095366F"/>
    <w:rsid w:val="00954356"/>
    <w:rsid w:val="009563C3"/>
    <w:rsid w:val="009570BF"/>
    <w:rsid w:val="0096123A"/>
    <w:rsid w:val="009666F2"/>
    <w:rsid w:val="00971EC9"/>
    <w:rsid w:val="009731B2"/>
    <w:rsid w:val="00973249"/>
    <w:rsid w:val="0097697D"/>
    <w:rsid w:val="00980622"/>
    <w:rsid w:val="00980AB5"/>
    <w:rsid w:val="00984FBC"/>
    <w:rsid w:val="0099041C"/>
    <w:rsid w:val="00990749"/>
    <w:rsid w:val="00990934"/>
    <w:rsid w:val="00992A31"/>
    <w:rsid w:val="00993A39"/>
    <w:rsid w:val="00994181"/>
    <w:rsid w:val="00995A51"/>
    <w:rsid w:val="009A3592"/>
    <w:rsid w:val="009A5D43"/>
    <w:rsid w:val="009A6550"/>
    <w:rsid w:val="009B01FE"/>
    <w:rsid w:val="009B0571"/>
    <w:rsid w:val="009B32B4"/>
    <w:rsid w:val="009B3499"/>
    <w:rsid w:val="009B684F"/>
    <w:rsid w:val="009C394F"/>
    <w:rsid w:val="009C5728"/>
    <w:rsid w:val="009D072E"/>
    <w:rsid w:val="009D0886"/>
    <w:rsid w:val="009D10E0"/>
    <w:rsid w:val="009D2779"/>
    <w:rsid w:val="009D4319"/>
    <w:rsid w:val="009D6229"/>
    <w:rsid w:val="009D7275"/>
    <w:rsid w:val="009E1342"/>
    <w:rsid w:val="009E16A9"/>
    <w:rsid w:val="009E1C08"/>
    <w:rsid w:val="009F215F"/>
    <w:rsid w:val="00A11E6B"/>
    <w:rsid w:val="00A1205D"/>
    <w:rsid w:val="00A26272"/>
    <w:rsid w:val="00A27AF2"/>
    <w:rsid w:val="00A3062D"/>
    <w:rsid w:val="00A3067F"/>
    <w:rsid w:val="00A33F37"/>
    <w:rsid w:val="00A3759B"/>
    <w:rsid w:val="00A43322"/>
    <w:rsid w:val="00A46ED8"/>
    <w:rsid w:val="00A510CC"/>
    <w:rsid w:val="00A513D2"/>
    <w:rsid w:val="00A531C9"/>
    <w:rsid w:val="00A543FE"/>
    <w:rsid w:val="00A579A3"/>
    <w:rsid w:val="00A625B6"/>
    <w:rsid w:val="00A6300A"/>
    <w:rsid w:val="00A65856"/>
    <w:rsid w:val="00A7497E"/>
    <w:rsid w:val="00A76074"/>
    <w:rsid w:val="00A77553"/>
    <w:rsid w:val="00A77FAE"/>
    <w:rsid w:val="00A87DF9"/>
    <w:rsid w:val="00A91892"/>
    <w:rsid w:val="00A934DD"/>
    <w:rsid w:val="00A96294"/>
    <w:rsid w:val="00AA040F"/>
    <w:rsid w:val="00AA1723"/>
    <w:rsid w:val="00AA3F09"/>
    <w:rsid w:val="00AA3FA6"/>
    <w:rsid w:val="00AA59E8"/>
    <w:rsid w:val="00AB12E5"/>
    <w:rsid w:val="00AB21F4"/>
    <w:rsid w:val="00AB77A4"/>
    <w:rsid w:val="00AC2AFA"/>
    <w:rsid w:val="00AC33BA"/>
    <w:rsid w:val="00AC7E5E"/>
    <w:rsid w:val="00AD4A6A"/>
    <w:rsid w:val="00AE1301"/>
    <w:rsid w:val="00AE1450"/>
    <w:rsid w:val="00AE27EA"/>
    <w:rsid w:val="00AF1217"/>
    <w:rsid w:val="00AF2ACA"/>
    <w:rsid w:val="00AF546C"/>
    <w:rsid w:val="00AF68FF"/>
    <w:rsid w:val="00B04A1F"/>
    <w:rsid w:val="00B104FF"/>
    <w:rsid w:val="00B217DA"/>
    <w:rsid w:val="00B23FD3"/>
    <w:rsid w:val="00B30924"/>
    <w:rsid w:val="00B31453"/>
    <w:rsid w:val="00B32689"/>
    <w:rsid w:val="00B426C3"/>
    <w:rsid w:val="00B47A0A"/>
    <w:rsid w:val="00B47D9E"/>
    <w:rsid w:val="00B6638A"/>
    <w:rsid w:val="00B70DB6"/>
    <w:rsid w:val="00B71476"/>
    <w:rsid w:val="00B76FED"/>
    <w:rsid w:val="00B857EB"/>
    <w:rsid w:val="00B86D7B"/>
    <w:rsid w:val="00B87135"/>
    <w:rsid w:val="00B9186F"/>
    <w:rsid w:val="00B937DF"/>
    <w:rsid w:val="00B9386F"/>
    <w:rsid w:val="00B94070"/>
    <w:rsid w:val="00B95256"/>
    <w:rsid w:val="00B97D97"/>
    <w:rsid w:val="00BA19DE"/>
    <w:rsid w:val="00BA5E07"/>
    <w:rsid w:val="00BB0A9E"/>
    <w:rsid w:val="00BB1767"/>
    <w:rsid w:val="00BB7FF6"/>
    <w:rsid w:val="00BC168F"/>
    <w:rsid w:val="00BC2E22"/>
    <w:rsid w:val="00BC5492"/>
    <w:rsid w:val="00BC766B"/>
    <w:rsid w:val="00BD07E8"/>
    <w:rsid w:val="00BD4EDD"/>
    <w:rsid w:val="00BE530D"/>
    <w:rsid w:val="00BE78C8"/>
    <w:rsid w:val="00BE7BBE"/>
    <w:rsid w:val="00BF2DBB"/>
    <w:rsid w:val="00BF46B3"/>
    <w:rsid w:val="00BF508B"/>
    <w:rsid w:val="00BF5150"/>
    <w:rsid w:val="00BF70CD"/>
    <w:rsid w:val="00C14F0A"/>
    <w:rsid w:val="00C15188"/>
    <w:rsid w:val="00C158E5"/>
    <w:rsid w:val="00C238D0"/>
    <w:rsid w:val="00C3058F"/>
    <w:rsid w:val="00C40D3F"/>
    <w:rsid w:val="00C41AD6"/>
    <w:rsid w:val="00C474D5"/>
    <w:rsid w:val="00C50CB5"/>
    <w:rsid w:val="00C526FC"/>
    <w:rsid w:val="00C53F3C"/>
    <w:rsid w:val="00C550B4"/>
    <w:rsid w:val="00C60D0D"/>
    <w:rsid w:val="00C61230"/>
    <w:rsid w:val="00C61C3C"/>
    <w:rsid w:val="00C62586"/>
    <w:rsid w:val="00C62AE9"/>
    <w:rsid w:val="00C63A54"/>
    <w:rsid w:val="00C6505F"/>
    <w:rsid w:val="00C65112"/>
    <w:rsid w:val="00C66843"/>
    <w:rsid w:val="00C72426"/>
    <w:rsid w:val="00C72936"/>
    <w:rsid w:val="00C75FC7"/>
    <w:rsid w:val="00C77E4A"/>
    <w:rsid w:val="00C82488"/>
    <w:rsid w:val="00C83CAF"/>
    <w:rsid w:val="00C851CF"/>
    <w:rsid w:val="00C85D8E"/>
    <w:rsid w:val="00C93CE2"/>
    <w:rsid w:val="00C9744C"/>
    <w:rsid w:val="00CA1150"/>
    <w:rsid w:val="00CA3A4C"/>
    <w:rsid w:val="00CA5B29"/>
    <w:rsid w:val="00CB3386"/>
    <w:rsid w:val="00CB781E"/>
    <w:rsid w:val="00CD0A8D"/>
    <w:rsid w:val="00CD266E"/>
    <w:rsid w:val="00CD62FC"/>
    <w:rsid w:val="00CD7A9D"/>
    <w:rsid w:val="00CE075C"/>
    <w:rsid w:val="00CE3959"/>
    <w:rsid w:val="00CE7927"/>
    <w:rsid w:val="00CF3B45"/>
    <w:rsid w:val="00D0454D"/>
    <w:rsid w:val="00D2298E"/>
    <w:rsid w:val="00D22B12"/>
    <w:rsid w:val="00D24BD6"/>
    <w:rsid w:val="00D27B54"/>
    <w:rsid w:val="00D357F0"/>
    <w:rsid w:val="00D40FE4"/>
    <w:rsid w:val="00D418E2"/>
    <w:rsid w:val="00D53019"/>
    <w:rsid w:val="00D5613A"/>
    <w:rsid w:val="00D56631"/>
    <w:rsid w:val="00D639CD"/>
    <w:rsid w:val="00D64D17"/>
    <w:rsid w:val="00D764C9"/>
    <w:rsid w:val="00D80A72"/>
    <w:rsid w:val="00D82E39"/>
    <w:rsid w:val="00D86338"/>
    <w:rsid w:val="00D86657"/>
    <w:rsid w:val="00D93261"/>
    <w:rsid w:val="00D957F8"/>
    <w:rsid w:val="00DA00EA"/>
    <w:rsid w:val="00DA6DDF"/>
    <w:rsid w:val="00DA6F07"/>
    <w:rsid w:val="00DA73BF"/>
    <w:rsid w:val="00DB111A"/>
    <w:rsid w:val="00DB2C3F"/>
    <w:rsid w:val="00DB406D"/>
    <w:rsid w:val="00DB4AB1"/>
    <w:rsid w:val="00DB506D"/>
    <w:rsid w:val="00DB7CF1"/>
    <w:rsid w:val="00DC192F"/>
    <w:rsid w:val="00DC5BAD"/>
    <w:rsid w:val="00DC66CD"/>
    <w:rsid w:val="00DC7933"/>
    <w:rsid w:val="00DD0551"/>
    <w:rsid w:val="00DD2EB0"/>
    <w:rsid w:val="00DD5191"/>
    <w:rsid w:val="00DE10EF"/>
    <w:rsid w:val="00DE38B0"/>
    <w:rsid w:val="00DE6DA2"/>
    <w:rsid w:val="00DE6EA0"/>
    <w:rsid w:val="00DF335B"/>
    <w:rsid w:val="00DF4C88"/>
    <w:rsid w:val="00DF4D0E"/>
    <w:rsid w:val="00E03DBA"/>
    <w:rsid w:val="00E040C3"/>
    <w:rsid w:val="00E343C4"/>
    <w:rsid w:val="00E34DC5"/>
    <w:rsid w:val="00E45100"/>
    <w:rsid w:val="00E5179E"/>
    <w:rsid w:val="00E53A03"/>
    <w:rsid w:val="00E5639B"/>
    <w:rsid w:val="00E60E51"/>
    <w:rsid w:val="00E6265F"/>
    <w:rsid w:val="00E65494"/>
    <w:rsid w:val="00E65EFB"/>
    <w:rsid w:val="00E66CEC"/>
    <w:rsid w:val="00E71B59"/>
    <w:rsid w:val="00E72C90"/>
    <w:rsid w:val="00E82C37"/>
    <w:rsid w:val="00E8540E"/>
    <w:rsid w:val="00E85F5F"/>
    <w:rsid w:val="00E90C01"/>
    <w:rsid w:val="00E93A66"/>
    <w:rsid w:val="00EA7EB0"/>
    <w:rsid w:val="00EB4D60"/>
    <w:rsid w:val="00EC4465"/>
    <w:rsid w:val="00EC5681"/>
    <w:rsid w:val="00EC695F"/>
    <w:rsid w:val="00EC6E46"/>
    <w:rsid w:val="00ED37CD"/>
    <w:rsid w:val="00EE099D"/>
    <w:rsid w:val="00EE4385"/>
    <w:rsid w:val="00EE472A"/>
    <w:rsid w:val="00EE52DB"/>
    <w:rsid w:val="00EE6365"/>
    <w:rsid w:val="00EE6A55"/>
    <w:rsid w:val="00EF3CB6"/>
    <w:rsid w:val="00EF7154"/>
    <w:rsid w:val="00F02488"/>
    <w:rsid w:val="00F11E17"/>
    <w:rsid w:val="00F11ECD"/>
    <w:rsid w:val="00F2383A"/>
    <w:rsid w:val="00F2490F"/>
    <w:rsid w:val="00F253F6"/>
    <w:rsid w:val="00F30287"/>
    <w:rsid w:val="00F30871"/>
    <w:rsid w:val="00F31955"/>
    <w:rsid w:val="00F32159"/>
    <w:rsid w:val="00F341A4"/>
    <w:rsid w:val="00F404DE"/>
    <w:rsid w:val="00F41E65"/>
    <w:rsid w:val="00F432CF"/>
    <w:rsid w:val="00F440B8"/>
    <w:rsid w:val="00F60740"/>
    <w:rsid w:val="00F60914"/>
    <w:rsid w:val="00F61A10"/>
    <w:rsid w:val="00F620DC"/>
    <w:rsid w:val="00F62997"/>
    <w:rsid w:val="00F70D00"/>
    <w:rsid w:val="00F712E7"/>
    <w:rsid w:val="00F73179"/>
    <w:rsid w:val="00F73E3F"/>
    <w:rsid w:val="00F7756C"/>
    <w:rsid w:val="00F80691"/>
    <w:rsid w:val="00F80E17"/>
    <w:rsid w:val="00F81380"/>
    <w:rsid w:val="00F82CD1"/>
    <w:rsid w:val="00F84009"/>
    <w:rsid w:val="00F95597"/>
    <w:rsid w:val="00F961BA"/>
    <w:rsid w:val="00FA1027"/>
    <w:rsid w:val="00FA4244"/>
    <w:rsid w:val="00FB09CB"/>
    <w:rsid w:val="00FC18F2"/>
    <w:rsid w:val="00FC423D"/>
    <w:rsid w:val="00FE0A47"/>
    <w:rsid w:val="00FE0B42"/>
    <w:rsid w:val="00FE0CF7"/>
    <w:rsid w:val="00FE2E34"/>
    <w:rsid w:val="00FF03F4"/>
    <w:rsid w:val="00FF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DD227-C6BE-44FD-9052-29810A88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8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2015-06-16T06:00:00Z</dcterms:created>
  <dcterms:modified xsi:type="dcterms:W3CDTF">2015-06-16T06:16:00Z</dcterms:modified>
</cp:coreProperties>
</file>